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0E4281F9" w:rsidR="00F422D3" w:rsidRDefault="00F422D3" w:rsidP="00B42F40">
      <w:pPr>
        <w:pStyle w:val="Titul2"/>
      </w:pPr>
      <w:r>
        <w:t>Název zakázky: „</w:t>
      </w:r>
      <w:r w:rsidR="00FD7886">
        <w:t>Oprava skalních zářezů na trati 183 v úseku Nýrsko – Zelená Lhota</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39F5F8F7" w:rsidR="00FB598F" w:rsidRDefault="00FB598F" w:rsidP="00FB598F">
      <w:pPr>
        <w:pStyle w:val="Textbezodsazen"/>
        <w:spacing w:after="0"/>
      </w:pPr>
      <w:r>
        <w:t xml:space="preserve">evidenční číslo v RVZ: </w:t>
      </w:r>
      <w:r w:rsidR="00527E9E" w:rsidRPr="00FD7886">
        <w:t>6542</w:t>
      </w:r>
      <w:r w:rsidR="000E621B" w:rsidRPr="00FD7886">
        <w:t>4</w:t>
      </w:r>
      <w:r w:rsidR="00FD7886" w:rsidRPr="00FD7886">
        <w:t>003</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3F33D3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D7886">
        <w:t xml:space="preserve">65424003 </w:t>
      </w:r>
      <w:r w:rsidRPr="00F97DBD">
        <w:t xml:space="preserve">svůj úmysl zadat </w:t>
      </w:r>
      <w:r>
        <w:t xml:space="preserve">ve výběrovém řízení </w:t>
      </w:r>
      <w:r w:rsidRPr="00F97DBD">
        <w:t xml:space="preserve">veřejnou zakázku s názvem </w:t>
      </w:r>
      <w:r w:rsidR="00FD7886" w:rsidRPr="00FD7886">
        <w:rPr>
          <w:b/>
          <w:bCs/>
        </w:rPr>
        <w:t>„Oprava skalních zářezů na trati 183 v úseku Nýrsko – Zelená Lhota</w:t>
      </w:r>
      <w:r w:rsidR="00FD7886">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D7886">
        <w:t xml:space="preserve">Rekapitulace </w:t>
      </w:r>
      <w:r w:rsidR="00F24489" w:rsidRPr="00FD7886">
        <w:t xml:space="preserve">Ceny Díla dle </w:t>
      </w:r>
      <w:r w:rsidR="00A40CD0" w:rsidRPr="00FD7886">
        <w:t xml:space="preserve">objektů </w:t>
      </w:r>
      <w:r w:rsidR="00F24489" w:rsidRPr="00FD7886">
        <w:t xml:space="preserve">stavebních </w:t>
      </w:r>
      <w:r w:rsidR="00A40CD0" w:rsidRPr="00FD7886">
        <w:t xml:space="preserve">částí </w:t>
      </w:r>
      <w:r w:rsidR="00F24489" w:rsidRPr="00FD7886">
        <w:t xml:space="preserve">(SO) a </w:t>
      </w:r>
      <w:r w:rsidR="00A40CD0" w:rsidRPr="00FD7886">
        <w:t xml:space="preserve">objektů </w:t>
      </w:r>
      <w:r w:rsidR="00F24489" w:rsidRPr="00FD7886">
        <w:t xml:space="preserve">provozních </w:t>
      </w:r>
      <w:r w:rsidR="00A40CD0" w:rsidRPr="00FD7886">
        <w:t xml:space="preserve">částí </w:t>
      </w:r>
      <w:r w:rsidR="00F24489" w:rsidRPr="00FD7886">
        <w:t>(PS) je uveden</w:t>
      </w:r>
      <w:r w:rsidRPr="00FD7886">
        <w:t>a</w:t>
      </w:r>
      <w:r w:rsidR="00F24489" w:rsidRPr="00FD7886">
        <w:t xml:space="preserve"> v </w:t>
      </w:r>
      <w:hyperlink w:anchor="ListAnnex04" w:history="1">
        <w:r w:rsidR="00F24489" w:rsidRPr="00FD7886">
          <w:rPr>
            <w:rStyle w:val="Hypertextovodkaz"/>
            <w:rFonts w:cs="Calibri"/>
            <w:color w:val="auto"/>
          </w:rPr>
          <w:t>Příloze č. 4</w:t>
        </w:r>
      </w:hyperlink>
      <w:r w:rsidR="00F24489" w:rsidRPr="00FD7886">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CB71D77" w:rsidR="00F24489" w:rsidRPr="00F24489" w:rsidRDefault="00F24489" w:rsidP="00F24489">
      <w:pPr>
        <w:pStyle w:val="Textbezslovn"/>
        <w:rPr>
          <w:b/>
        </w:rPr>
      </w:pPr>
      <w:r w:rsidRPr="00F24489">
        <w:rPr>
          <w:b/>
        </w:rPr>
        <w:lastRenderedPageBreak/>
        <w:t>Zahájení stavebních prací: dnem předání Staveniště dle odst. 4.1.</w:t>
      </w:r>
      <w:r w:rsidR="00FD7886">
        <w:rPr>
          <w:b/>
        </w:rPr>
        <w:t>3.</w:t>
      </w:r>
      <w:r w:rsidRPr="00F24489">
        <w:rPr>
          <w:b/>
        </w:rPr>
        <w:t>1 Přílohy č.2 b) Smlouvy.</w:t>
      </w:r>
    </w:p>
    <w:p w14:paraId="0998BA9A" w14:textId="0DC32F39" w:rsidR="00FB598F" w:rsidRPr="00F24489" w:rsidRDefault="00856B99" w:rsidP="00F24489">
      <w:pPr>
        <w:pStyle w:val="Textbezslovn"/>
        <w:rPr>
          <w:b/>
        </w:rPr>
      </w:pPr>
      <w:r w:rsidRPr="00FD7886">
        <w:rPr>
          <w:b/>
        </w:rPr>
        <w:t>Termín</w:t>
      </w:r>
      <w:r w:rsidR="00FB598F" w:rsidRPr="00FD7886">
        <w:rPr>
          <w:b/>
        </w:rPr>
        <w:t xml:space="preserve"> dokončení díla je: </w:t>
      </w:r>
      <w:r w:rsidR="00FD7886" w:rsidRPr="00FD7886">
        <w:rPr>
          <w:b/>
        </w:rPr>
        <w:t xml:space="preserve"> 31. 10. 2024</w:t>
      </w:r>
    </w:p>
    <w:p w14:paraId="433B5167" w14:textId="5FE4BF77" w:rsidR="00F24489" w:rsidRDefault="00FD7886"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2C9BCFB5" w:rsidR="00F24489" w:rsidRDefault="00FD7886" w:rsidP="00F24489">
      <w:pPr>
        <w:pStyle w:val="Textbezslovn"/>
      </w:pPr>
      <w:r w:rsidRPr="00FD7886">
        <w:t>P</w:t>
      </w:r>
      <w:r w:rsidR="00F24489" w:rsidRPr="00FD7886">
        <w:t>ředání osvědčení o bezpečnosti zpracovaného</w:t>
      </w:r>
      <w:r w:rsidR="00F24489" w:rsidRPr="00FD7886">
        <w:rPr>
          <w:color w:val="FF0000"/>
        </w:rPr>
        <w:t xml:space="preserve"> </w:t>
      </w:r>
      <w:r w:rsidR="00F24489" w:rsidRPr="00FD7886">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FD7886">
        <w:rPr>
          <w:b/>
        </w:rPr>
        <w:t>6 měsíců</w:t>
      </w:r>
      <w:r w:rsidR="00F24489" w:rsidRPr="00FD7886">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204F27DD" w:rsidR="00F24489" w:rsidRPr="00FD7886" w:rsidRDefault="00F24489" w:rsidP="00FD7886">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FD7886">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6F188574" w:rsidR="00F24489" w:rsidRPr="00FD7886" w:rsidRDefault="00F24489" w:rsidP="00F24489">
      <w:pPr>
        <w:pStyle w:val="Text1-1"/>
      </w:pPr>
      <w:r w:rsidRPr="00FD7886">
        <w:t>Zhotovitel se zavazuje zajistit realizaci prací na Díle tak, aby v případě nepřetržitých výluk trvajících více než 36 hodin probíhala realizace prací na Díle minimálně 1</w:t>
      </w:r>
      <w:r w:rsidR="00FD7886">
        <w:t>4</w:t>
      </w:r>
      <w:r w:rsidRPr="00FD7886">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17665E50" w:rsidR="008E2B90" w:rsidRPr="00FD7886" w:rsidRDefault="005F1A5C" w:rsidP="00FD7886">
      <w:pPr>
        <w:pStyle w:val="Text1-1"/>
      </w:pPr>
      <w:r w:rsidRPr="00FD788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FD7886">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5AFE90A" w14:textId="200096A8" w:rsidR="00214C3E" w:rsidRPr="00FD7886" w:rsidRDefault="00A90618" w:rsidP="00FD7886">
      <w:pPr>
        <w:pStyle w:val="Text1-1"/>
      </w:pPr>
      <w:r w:rsidRPr="00FD7886">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bookmarkStart w:id="0" w:name="_Hlk98411341"/>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517B6271" w:rsidR="00A1575E" w:rsidRPr="009A12BD" w:rsidRDefault="00A1575E" w:rsidP="00D16407">
      <w:pPr>
        <w:pStyle w:val="Textbezslovn"/>
      </w:pPr>
      <w:r w:rsidRPr="009A12BD">
        <w:t>Součet hodnot dle výše uvedeného písm.a) a písm.b) se musí rovnat 100</w:t>
      </w:r>
      <w:r w:rsidR="00197454">
        <w:t xml:space="preserve"> </w:t>
      </w:r>
      <w:r w:rsidRPr="009A12BD">
        <w:t>%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09D0831E" w14:textId="2A7E75D2"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w:t>
      </w:r>
      <w:r w:rsidR="00874B37" w:rsidRPr="00FD7886">
        <w:t>Díla zapojí celkem "</w:t>
      </w:r>
      <w:r w:rsidR="00874B37" w:rsidRPr="00FD7886">
        <w:rPr>
          <w:rStyle w:val="Tun"/>
        </w:rPr>
        <w:t xml:space="preserve">[VLOŽÍ ZHOTOVITEL] </w:t>
      </w:r>
      <w:r w:rsidR="00874B37" w:rsidRPr="00FD7886">
        <w:rPr>
          <w:rStyle w:val="Tun"/>
          <w:b w:val="0"/>
        </w:rPr>
        <w:t>osob</w:t>
      </w:r>
      <w:r w:rsidR="00874B37" w:rsidRPr="00FD7886">
        <w:rPr>
          <w:rStyle w:val="Tun"/>
        </w:rPr>
        <w:t xml:space="preserve"> </w:t>
      </w:r>
      <w:r w:rsidR="00874B37" w:rsidRPr="00FD7886">
        <w:rPr>
          <w:rStyle w:val="Tun"/>
          <w:b w:val="0"/>
        </w:rPr>
        <w:t>znevýhodněných na trhu práce.</w:t>
      </w:r>
      <w:r w:rsidR="00874B37" w:rsidRPr="00FD7886">
        <w:rPr>
          <w:rStyle w:val="ZpatChar"/>
          <w:b/>
        </w:rPr>
        <w:t xml:space="preserve"> </w:t>
      </w:r>
      <w:r w:rsidR="00874B37" w:rsidRPr="00FD7886">
        <w:rPr>
          <w:rStyle w:val="Tun"/>
          <w:b w:val="0"/>
        </w:rPr>
        <w:t>Osoby znevýhodněné na trhu práce jsou definované v Zadávací dokumentaci. V případě</w:t>
      </w:r>
      <w:r w:rsidR="00874B37">
        <w:rPr>
          <w:rStyle w:val="Tun"/>
          <w:b w:val="0"/>
        </w:rPr>
        <w:t xml:space="preserve">,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61FEEE24"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r w:rsidR="00197454">
        <w:rPr>
          <w:rStyle w:val="Tun"/>
          <w:b w:val="0"/>
        </w:rPr>
        <w:t>osob Zhotovitel</w:t>
      </w:r>
      <w:r w:rsidR="00CD6D5C">
        <w:rPr>
          <w:rStyle w:val="Tun"/>
          <w:b w:val="0"/>
        </w:rPr>
        <w:t xml:space="preserve"> eviduje počet hodin strávených při plnění pracovních úkolů souvisejících s realizací Díla zvlášť pro každou takovou </w:t>
      </w:r>
      <w:r w:rsidR="00CD6D5C" w:rsidRPr="00D60FFD">
        <w:rPr>
          <w:rStyle w:val="Tun"/>
          <w:b w:val="0"/>
        </w:rPr>
        <w:t xml:space="preserve">osobu. Závazný vzor evidence zapojení znevýhodněných osob tvoří Přílohu č. </w:t>
      </w:r>
      <w:r w:rsidR="00D40316" w:rsidRPr="00D60FFD">
        <w:rPr>
          <w:rStyle w:val="Tun"/>
          <w:b w:val="0"/>
        </w:rPr>
        <w:t>9</w:t>
      </w:r>
      <w:r w:rsidR="00CD6D5C" w:rsidRPr="00D60FFD">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w:t>
      </w:r>
      <w:r w:rsidR="00874B37" w:rsidRPr="00CD6D5C">
        <w:rPr>
          <w:rStyle w:val="Tun"/>
          <w:b w:val="0"/>
        </w:rPr>
        <w:lastRenderedPageBreak/>
        <w:t xml:space="preserve">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255252DA" w14:textId="77777777" w:rsidR="00197454" w:rsidRDefault="00197454" w:rsidP="00197454">
      <w:pPr>
        <w:pStyle w:val="Text1-1"/>
        <w:numPr>
          <w:ilvl w:val="1"/>
          <w:numId w:val="9"/>
        </w:numPr>
      </w:pPr>
      <w:r>
        <w:rPr>
          <w:rFonts w:eastAsia="Calibri"/>
        </w:rPr>
        <w:t>Zhotovitel</w:t>
      </w:r>
      <w:r w:rsidRPr="0073792E">
        <w:t xml:space="preserve"> prohlašuje, že</w:t>
      </w:r>
      <w:r>
        <w:t>:</w:t>
      </w:r>
    </w:p>
    <w:p w14:paraId="62414AB0" w14:textId="77777777" w:rsidR="00197454" w:rsidRDefault="00197454" w:rsidP="0019745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DDB2570" w14:textId="77777777" w:rsidR="00197454" w:rsidRDefault="00197454" w:rsidP="0019745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B384248" w14:textId="77777777" w:rsidR="00197454" w:rsidRDefault="00197454" w:rsidP="0019745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lastRenderedPageBreak/>
        <w:t xml:space="preserve">nařízení Rady (EU) č. 269/2014 anebo osobami dle čl. 2 nařízení uvedených v odstavci 27.4 této smlouvy </w:t>
      </w:r>
      <w:r w:rsidRPr="0077114C">
        <w:t>(</w:t>
      </w:r>
      <w:r>
        <w:t xml:space="preserve">dále jen </w:t>
      </w:r>
      <w:r w:rsidRPr="007C5E95">
        <w:rPr>
          <w:b/>
          <w:bCs/>
          <w:i/>
          <w:iCs/>
        </w:rPr>
        <w:t>„Sankční seznamy“),</w:t>
      </w:r>
    </w:p>
    <w:p w14:paraId="1853A318" w14:textId="77777777" w:rsidR="00197454" w:rsidRPr="0029677D" w:rsidRDefault="00197454" w:rsidP="00197454">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2BD31E9" w14:textId="4D9508D5" w:rsidR="005F1A5C" w:rsidRPr="0029677D" w:rsidRDefault="005F1A5C" w:rsidP="005F1A5C">
      <w:pPr>
        <w:pStyle w:val="Text1-1"/>
      </w:pPr>
      <w:r w:rsidRPr="0029677D">
        <w:t xml:space="preserve">Je-li Zhotovitelem sdružení více osob, platí podmínky dle </w:t>
      </w:r>
      <w:r w:rsidR="00197454">
        <w:t>tohoto článku 7</w:t>
      </w:r>
      <w:r w:rsidRPr="0029677D">
        <w:t xml:space="preserve"> Smlouvy také jednotlivě pro všechny osoby v rámci Zhotovitele sdružené a to bez ohledu na právní formu tohoto sdružení.</w:t>
      </w:r>
    </w:p>
    <w:p w14:paraId="2F3075B0" w14:textId="4444F4F1" w:rsidR="005F1A5C" w:rsidRPr="0029677D" w:rsidRDefault="005F1A5C" w:rsidP="005F1A5C">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97454">
        <w:t xml:space="preserve">7 </w:t>
      </w:r>
      <w:r w:rsidRPr="0029677D">
        <w:t>Smlouvy, oznámí tuto skutečnost bez zbytečného odkladu, nejpozději však do 3 pracovních dnů ode dne, kdy přestal splňovat výše uvedené podmínky, Objednateli.</w:t>
      </w:r>
    </w:p>
    <w:p w14:paraId="2EDA6B71" w14:textId="77777777" w:rsidR="00197454" w:rsidRPr="0029677D" w:rsidRDefault="00197454" w:rsidP="00197454">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1B233220" w14:textId="77777777" w:rsidR="00197454" w:rsidRPr="0029677D" w:rsidRDefault="00197454" w:rsidP="00197454">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C5E2D8B" w14:textId="495D6FBF" w:rsidR="00197454" w:rsidRPr="0029677D" w:rsidRDefault="00197454" w:rsidP="00197454">
      <w:pPr>
        <w:pStyle w:val="Text1-1"/>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výši </w:t>
      </w:r>
      <w:r>
        <w:t>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4"/>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4"/>
      <w:r>
        <w:rPr>
          <w:rStyle w:val="Odkaznakoment"/>
          <w:rFonts w:ascii="Arial" w:eastAsia="Times New Roman" w:hAnsi="Arial" w:cs="Arial"/>
          <w:lang w:eastAsia="cs-CZ"/>
        </w:rPr>
        <w:commentReference w:id="4"/>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D04CC2"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32A8AB9F"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D04CC2"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D3C9874"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D04CC2"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D04CC2"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D04CC2"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D04CC2"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D04CC2"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D04CC2"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5"/>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5"/>
            <w:r>
              <w:rPr>
                <w:rStyle w:val="Odkaznakoment"/>
                <w:rFonts w:ascii="Arial" w:eastAsia="Times New Roman" w:hAnsi="Arial" w:cs="Arial"/>
                <w:lang w:eastAsia="cs-CZ"/>
              </w:rPr>
              <w:commentReference w:id="5"/>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264296E3" w:rsidR="00E463D2" w:rsidRPr="0047583F" w:rsidRDefault="00E463D2" w:rsidP="00E463D2">
      <w:pPr>
        <w:pStyle w:val="Nadpisbezsl1-2"/>
      </w:pPr>
      <w:r w:rsidRPr="0047583F">
        <w:t xml:space="preserve">Technické podmínky: </w:t>
      </w:r>
    </w:p>
    <w:p w14:paraId="21C02E7E" w14:textId="77777777" w:rsidR="009F79CE" w:rsidRPr="0047583F" w:rsidRDefault="009F79CE" w:rsidP="00243BC3">
      <w:pPr>
        <w:pStyle w:val="Odstavec1-1a"/>
        <w:numPr>
          <w:ilvl w:val="0"/>
          <w:numId w:val="40"/>
        </w:numPr>
        <w:tabs>
          <w:tab w:val="clear" w:pos="1077"/>
        </w:tabs>
        <w:ind w:left="426" w:hanging="426"/>
      </w:pPr>
      <w:r w:rsidRPr="0047583F">
        <w:t xml:space="preserve">Technické kvalitativní podmínky staveb státních drah (TKP) </w:t>
      </w:r>
    </w:p>
    <w:p w14:paraId="64C4548A" w14:textId="77777777" w:rsidR="009F79CE" w:rsidRPr="0047583F" w:rsidRDefault="009F79CE" w:rsidP="009F79CE">
      <w:pPr>
        <w:pStyle w:val="Textbezslovn"/>
        <w:ind w:left="426"/>
      </w:pPr>
      <w:r w:rsidRPr="0047583F">
        <w:t xml:space="preserve">Technické kvalitativní podmínky staveb státních drah (TKP) nejsou pevně připojeny ke Smlouvě, ale jsou přístupné na </w:t>
      </w:r>
      <w:hyperlink r:id="rId26" w:history="1">
        <w:r w:rsidRPr="0047583F">
          <w:rPr>
            <w:rStyle w:val="Hypertextovodkaz"/>
            <w:noProof w:val="0"/>
          </w:rPr>
          <w:t>http://typdok.tudc.cz</w:t>
        </w:r>
      </w:hyperlink>
      <w:r w:rsidRPr="0047583F">
        <w:t>; byly taktéž poskytnuty jako součást zadávací dokumentace uveřejněné na profilu zadavatele.</w:t>
      </w:r>
    </w:p>
    <w:p w14:paraId="5AEC17E2" w14:textId="77777777" w:rsidR="009F79CE" w:rsidRPr="0047583F" w:rsidRDefault="009F79CE" w:rsidP="009F79CE">
      <w:pPr>
        <w:pStyle w:val="Textbezslovn"/>
        <w:ind w:left="426"/>
      </w:pPr>
      <w:r w:rsidRPr="0047583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47583F" w:rsidRDefault="009F79CE" w:rsidP="0047583F">
      <w:pPr>
        <w:pStyle w:val="Odstavec1-1a"/>
        <w:numPr>
          <w:ilvl w:val="0"/>
          <w:numId w:val="40"/>
        </w:numPr>
        <w:tabs>
          <w:tab w:val="clear" w:pos="1077"/>
          <w:tab w:val="num" w:pos="426"/>
        </w:tabs>
        <w:ind w:hanging="1077"/>
        <w:contextualSpacing w:val="0"/>
      </w:pPr>
      <w:r w:rsidRPr="0047583F">
        <w:t>Zvláštní technické podmínky</w:t>
      </w:r>
    </w:p>
    <w:p w14:paraId="366F74A6" w14:textId="77777777" w:rsidR="009F79CE" w:rsidRPr="0047583F" w:rsidRDefault="009F79CE" w:rsidP="009F79CE">
      <w:pPr>
        <w:pStyle w:val="Odstavec1-1a"/>
        <w:numPr>
          <w:ilvl w:val="0"/>
          <w:numId w:val="0"/>
        </w:numPr>
        <w:ind w:left="426"/>
        <w:contextualSpacing w:val="0"/>
        <w:jc w:val="left"/>
        <w:rPr>
          <w:bCs/>
        </w:rPr>
      </w:pPr>
      <w:r w:rsidRPr="0047583F">
        <w:t>Zvláštní technické podmínky nejsou</w:t>
      </w:r>
      <w:r w:rsidRPr="0047583F">
        <w:rPr>
          <w:bCs/>
        </w:rPr>
        <w:t xml:space="preserve"> pevně připojeny ke Smlouvě, zhotovitel </w:t>
      </w:r>
      <w:r w:rsidRPr="0047583F">
        <w:t xml:space="preserve">Zvláštní technické podmínky </w:t>
      </w:r>
      <w:r w:rsidRPr="0047583F">
        <w:rPr>
          <w:bCs/>
        </w:rPr>
        <w:t xml:space="preserve">obdržel společně se zadávací dokumentací prostřednictvím profilu zadavatele </w:t>
      </w:r>
      <w:hyperlink r:id="rId27" w:history="1">
        <w:r w:rsidRPr="0047583F">
          <w:rPr>
            <w:rStyle w:val="Hypertextovodkaz"/>
            <w:bCs/>
            <w:noProof w:val="0"/>
          </w:rPr>
          <w:t>https://zakazky.spravazeleznic.cz/</w:t>
        </w:r>
      </w:hyperlink>
      <w:r w:rsidRPr="0047583F">
        <w:rPr>
          <w:bCs/>
        </w:rPr>
        <w:t>.</w:t>
      </w:r>
    </w:p>
    <w:p w14:paraId="6CDADC1E" w14:textId="77777777" w:rsidR="009F79CE" w:rsidRPr="00935FE2" w:rsidRDefault="009F79CE" w:rsidP="009F79CE">
      <w:pPr>
        <w:pStyle w:val="Odstavec1-1a"/>
        <w:numPr>
          <w:ilvl w:val="0"/>
          <w:numId w:val="0"/>
        </w:numPr>
        <w:ind w:left="426"/>
        <w:contextualSpacing w:val="0"/>
      </w:pPr>
      <w:r w:rsidRPr="0047583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50290A" w:rsidR="00E463D2" w:rsidRPr="00F97DBD" w:rsidRDefault="009F79CE" w:rsidP="00E463D2">
      <w:pPr>
        <w:pStyle w:val="Nadpisbezsl1-2"/>
      </w:pPr>
      <w:r>
        <w:t>NEOBSAZEN</w:t>
      </w:r>
      <w:r w:rsidR="00873071">
        <w:t>A</w:t>
      </w:r>
    </w:p>
    <w:p w14:paraId="31918583" w14:textId="415E7A6B"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873071" w:rsidRDefault="009F79CE" w:rsidP="009F79CE">
      <w:pPr>
        <w:pStyle w:val="Odrka1-1"/>
        <w:numPr>
          <w:ilvl w:val="0"/>
          <w:numId w:val="6"/>
        </w:numPr>
        <w:tabs>
          <w:tab w:val="clear" w:pos="1077"/>
          <w:tab w:val="num" w:pos="426"/>
        </w:tabs>
        <w:ind w:left="426" w:hanging="426"/>
        <w:rPr>
          <w:b/>
          <w:highlight w:val="yellow"/>
        </w:rPr>
      </w:pPr>
      <w:r w:rsidRPr="00873071">
        <w:rPr>
          <w:b/>
          <w:highlight w:val="yellow"/>
        </w:rPr>
        <w:t xml:space="preserve">Rekapitulace </w:t>
      </w:r>
      <w:r w:rsidR="00480085" w:rsidRPr="00873071">
        <w:rPr>
          <w:b/>
          <w:highlight w:val="yellow"/>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5E58343" w14:textId="21448763"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766ED3F1" w14:textId="77777777" w:rsidR="00873071" w:rsidRDefault="0087307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89C4159" w14:textId="3F030B4B"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873071">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EDCEBD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73071">
              <w:rPr>
                <w:rFonts w:eastAsia="Times New Roman" w:cs="Calibri"/>
                <w:sz w:val="18"/>
                <w:lang w:eastAsia="cs-CZ"/>
              </w:rPr>
              <w:t>M</w:t>
            </w:r>
            <w:r w:rsidR="002C7A28" w:rsidRPr="00873071">
              <w:rPr>
                <w:rFonts w:eastAsia="Times New Roman" w:cs="Calibri"/>
                <w:sz w:val="18"/>
                <w:lang w:eastAsia="cs-CZ"/>
              </w:rPr>
              <w:t xml:space="preserve">inimálně </w:t>
            </w:r>
            <w:r w:rsidR="00873071" w:rsidRPr="00873071">
              <w:rPr>
                <w:rFonts w:eastAsia="Times New Roman" w:cs="Calibri"/>
                <w:sz w:val="18"/>
                <w:lang w:eastAsia="cs-CZ"/>
              </w:rPr>
              <w:t>22</w:t>
            </w:r>
            <w:r w:rsidR="002C7A28" w:rsidRPr="00873071">
              <w:rPr>
                <w:rFonts w:eastAsia="Times New Roman" w:cs="Calibri"/>
                <w:color w:val="000000"/>
                <w:sz w:val="18"/>
                <w:lang w:eastAsia="cs-CZ"/>
              </w:rPr>
              <w:t xml:space="preserve"> mil. Kč</w:t>
            </w:r>
            <w:r w:rsidR="002C7A28" w:rsidRPr="00873071">
              <w:rPr>
                <w:rFonts w:eastAsia="Times New Roman" w:cs="Calibri"/>
                <w:sz w:val="18"/>
                <w:lang w:eastAsia="cs-CZ"/>
              </w:rPr>
              <w:t xml:space="preserve"> na jednu pojistnou událost a </w:t>
            </w:r>
            <w:r w:rsidR="00873071" w:rsidRPr="00873071">
              <w:rPr>
                <w:rFonts w:eastAsia="Times New Roman" w:cs="Calibri"/>
                <w:sz w:val="18"/>
                <w:lang w:eastAsia="cs-CZ"/>
              </w:rPr>
              <w:t>50</w:t>
            </w:r>
            <w:r w:rsidR="002C7A28" w:rsidRPr="00873071">
              <w:rPr>
                <w:rFonts w:eastAsia="Times New Roman" w:cs="Calibri"/>
                <w:sz w:val="18"/>
                <w:lang w:eastAsia="cs-CZ"/>
              </w:rPr>
              <w:t xml:space="preserve"> mil. Kč v úhrnu za rok</w:t>
            </w:r>
            <w:r w:rsidR="00873071" w:rsidRPr="00873071">
              <w:rPr>
                <w:rFonts w:eastAsia="Times New Roman" w:cs="Calibri"/>
                <w:sz w:val="18"/>
                <w:lang w:eastAsia="cs-CZ"/>
              </w:rPr>
              <w:t>.</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316563" w:rsidRDefault="00D40316" w:rsidP="00D40316">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4D2432E5" w14:textId="77777777" w:rsidR="00D40316" w:rsidRPr="004F2898" w:rsidRDefault="00D40316" w:rsidP="00D40316">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5"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54C4DCC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121E41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2AB0602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7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10FAEAAD"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7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13F4D89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2389D5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198CAC2D"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278503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2F04CAD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615761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0FEECE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4C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4C46"/>
    <w:rsid w:val="001656A2"/>
    <w:rsid w:val="00165977"/>
    <w:rsid w:val="00166C01"/>
    <w:rsid w:val="00170EC5"/>
    <w:rsid w:val="001747C1"/>
    <w:rsid w:val="00177D6B"/>
    <w:rsid w:val="001913F8"/>
    <w:rsid w:val="00191F90"/>
    <w:rsid w:val="00197454"/>
    <w:rsid w:val="001A4E40"/>
    <w:rsid w:val="001B4E74"/>
    <w:rsid w:val="001C2F27"/>
    <w:rsid w:val="001C3314"/>
    <w:rsid w:val="001C645F"/>
    <w:rsid w:val="001E678E"/>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7583F"/>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3071"/>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D4EB5"/>
    <w:rsid w:val="00BD7E91"/>
    <w:rsid w:val="00BD7F0D"/>
    <w:rsid w:val="00C0205F"/>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04CC2"/>
    <w:rsid w:val="00D1366C"/>
    <w:rsid w:val="00D16407"/>
    <w:rsid w:val="00D16C9D"/>
    <w:rsid w:val="00D21061"/>
    <w:rsid w:val="00D32554"/>
    <w:rsid w:val="00D37786"/>
    <w:rsid w:val="00D40316"/>
    <w:rsid w:val="00D4108E"/>
    <w:rsid w:val="00D4328E"/>
    <w:rsid w:val="00D476D4"/>
    <w:rsid w:val="00D54CB1"/>
    <w:rsid w:val="00D60FFD"/>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D7886"/>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197454"/>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197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670</TotalTime>
  <Pages>23</Pages>
  <Words>6069</Words>
  <Characters>35808</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97</cp:revision>
  <cp:lastPrinted>2019-09-27T11:09:00Z</cp:lastPrinted>
  <dcterms:created xsi:type="dcterms:W3CDTF">2019-03-19T08:45:00Z</dcterms:created>
  <dcterms:modified xsi:type="dcterms:W3CDTF">2024-02-06T12:52:00Z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